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F3BA" w14:textId="3427B1A5" w:rsidR="00FB43FA" w:rsidRDefault="00FB43FA">
      <w:pPr>
        <w:rPr>
          <w:b/>
          <w:bCs/>
          <w:u w:val="single"/>
          <w:lang w:val="en-US"/>
        </w:rPr>
      </w:pPr>
      <w:r>
        <w:rPr>
          <w:noProof/>
        </w:rPr>
        <w:drawing>
          <wp:inline distT="0" distB="0" distL="0" distR="0" wp14:anchorId="1FCF22B7" wp14:editId="5F235166">
            <wp:extent cx="5731510" cy="112458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124585"/>
                    </a:xfrm>
                    <a:prstGeom prst="rect">
                      <a:avLst/>
                    </a:prstGeom>
                    <a:noFill/>
                    <a:ln>
                      <a:noFill/>
                    </a:ln>
                  </pic:spPr>
                </pic:pic>
              </a:graphicData>
            </a:graphic>
          </wp:inline>
        </w:drawing>
      </w:r>
    </w:p>
    <w:p w14:paraId="60BADA37" w14:textId="4F30FA9A" w:rsidR="005C1486" w:rsidRPr="00872B00" w:rsidRDefault="005C1486">
      <w:pPr>
        <w:rPr>
          <w:u w:val="single"/>
          <w:lang w:val="en-US"/>
        </w:rPr>
      </w:pPr>
      <w:r w:rsidRPr="00872B00">
        <w:rPr>
          <w:u w:val="single"/>
          <w:lang w:val="en-US"/>
        </w:rPr>
        <w:t>Guillotine</w:t>
      </w:r>
      <w:r w:rsidR="008F7530">
        <w:rPr>
          <w:u w:val="single"/>
          <w:lang w:val="en-US"/>
        </w:rPr>
        <w:t xml:space="preserve"> to cut extruded food</w:t>
      </w:r>
    </w:p>
    <w:p w14:paraId="2DF6F744" w14:textId="3A1FD16D" w:rsidR="005C1486" w:rsidRDefault="00872B00">
      <w:pPr>
        <w:rPr>
          <w:lang w:val="en-US"/>
        </w:rPr>
      </w:pPr>
      <w:r>
        <w:rPr>
          <w:noProof/>
          <w:lang w:val="en-US"/>
        </w:rPr>
        <w:drawing>
          <wp:anchor distT="0" distB="0" distL="114300" distR="114300" simplePos="0" relativeHeight="251659264" behindDoc="0" locked="0" layoutInCell="1" allowOverlap="1" wp14:anchorId="2C272100" wp14:editId="0F9853D1">
            <wp:simplePos x="0" y="0"/>
            <wp:positionH relativeFrom="margin">
              <wp:align>right</wp:align>
            </wp:positionH>
            <wp:positionV relativeFrom="paragraph">
              <wp:posOffset>124460</wp:posOffset>
            </wp:positionV>
            <wp:extent cx="4324350" cy="3171825"/>
            <wp:effectExtent l="0" t="0" r="0" b="9525"/>
            <wp:wrapThrough wrapText="bothSides">
              <wp:wrapPolygon edited="0">
                <wp:start x="0" y="0"/>
                <wp:lineTo x="0" y="21535"/>
                <wp:lineTo x="21505" y="21535"/>
                <wp:lineTo x="21505" y="0"/>
                <wp:lineTo x="0" y="0"/>
              </wp:wrapPolygon>
            </wp:wrapThrough>
            <wp:docPr id="4" name="Picture 4" descr="A picture containing mi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iller&#10;&#10;Description automatically generated"/>
                    <pic:cNvPicPr/>
                  </pic:nvPicPr>
                  <pic:blipFill rotWithShape="1">
                    <a:blip r:embed="rId5" cstate="print">
                      <a:extLst>
                        <a:ext uri="{28A0092B-C50C-407E-A947-70E740481C1C}">
                          <a14:useLocalDpi xmlns:a14="http://schemas.microsoft.com/office/drawing/2010/main" val="0"/>
                        </a:ext>
                      </a:extLst>
                    </a:blip>
                    <a:srcRect l="16906" t="12201" r="12678" b="18939"/>
                    <a:stretch/>
                  </pic:blipFill>
                  <pic:spPr bwMode="auto">
                    <a:xfrm>
                      <a:off x="0" y="0"/>
                      <a:ext cx="4324350" cy="317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486">
        <w:rPr>
          <w:lang w:val="en-US"/>
        </w:rPr>
        <w:t>The servomotor driven guillotine is placed at the end of the extrusion line to cut the extruded ropes or sheet material into controlled lengths from 5 mm to 1 m or longer. The belt carries the product under the blade so that it can be cut to controlled lengths via feedback from the conveyor belt drive. The blade advances with the product as it is being cut to keep the cut</w:t>
      </w:r>
      <w:r w:rsidR="008F7530">
        <w:rPr>
          <w:lang w:val="en-US"/>
        </w:rPr>
        <w:t xml:space="preserve"> piece</w:t>
      </w:r>
      <w:r w:rsidR="005C1486">
        <w:rPr>
          <w:lang w:val="en-US"/>
        </w:rPr>
        <w:t xml:space="preserve">s true and square. Cut speeds up to 350 cuts per minute are possible with cut heights </w:t>
      </w:r>
      <w:r>
        <w:rPr>
          <w:lang w:val="en-US"/>
        </w:rPr>
        <w:t>up to 20 mm. Taller product can be cut at lower speeds.</w:t>
      </w:r>
    </w:p>
    <w:p w14:paraId="4C631BA5" w14:textId="74E6D48E" w:rsidR="005C1486" w:rsidRDefault="00872B00">
      <w:pPr>
        <w:rPr>
          <w:lang w:val="en-US"/>
        </w:rPr>
      </w:pPr>
      <w:r>
        <w:rPr>
          <w:noProof/>
          <w:lang w:val="en-US"/>
        </w:rPr>
        <w:drawing>
          <wp:anchor distT="0" distB="0" distL="114300" distR="114300" simplePos="0" relativeHeight="251658240" behindDoc="0" locked="0" layoutInCell="1" allowOverlap="1" wp14:anchorId="7657D62A" wp14:editId="3C75C98C">
            <wp:simplePos x="0" y="0"/>
            <wp:positionH relativeFrom="margin">
              <wp:align>right</wp:align>
            </wp:positionH>
            <wp:positionV relativeFrom="paragraph">
              <wp:posOffset>112395</wp:posOffset>
            </wp:positionV>
            <wp:extent cx="4156710" cy="2381250"/>
            <wp:effectExtent l="0" t="0" r="0" b="0"/>
            <wp:wrapThrough wrapText="bothSides">
              <wp:wrapPolygon edited="0">
                <wp:start x="0" y="0"/>
                <wp:lineTo x="0" y="21427"/>
                <wp:lineTo x="21481" y="21427"/>
                <wp:lineTo x="2148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15289" b="35303"/>
                    <a:stretch/>
                  </pic:blipFill>
                  <pic:spPr bwMode="auto">
                    <a:xfrm>
                      <a:off x="0" y="0"/>
                      <a:ext cx="4156710" cy="238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486">
        <w:rPr>
          <w:lang w:val="en-US"/>
        </w:rPr>
        <w:t xml:space="preserve">The </w:t>
      </w:r>
      <w:proofErr w:type="spellStart"/>
      <w:r w:rsidR="005C1486">
        <w:rPr>
          <w:lang w:val="en-US"/>
        </w:rPr>
        <w:t>Mattoc</w:t>
      </w:r>
      <w:proofErr w:type="spellEnd"/>
      <w:r w:rsidR="005C1486">
        <w:rPr>
          <w:lang w:val="en-US"/>
        </w:rPr>
        <w:t xml:space="preserve"> guillotine is available in 4 cutting widths: 400, 800, 1200 and 1600 mm and can be supplied with ultrasonic cutting blades for sticky or fragile products.</w:t>
      </w:r>
    </w:p>
    <w:p w14:paraId="04F94B57" w14:textId="0E6428D3" w:rsidR="005C1486" w:rsidRDefault="005C1486">
      <w:pPr>
        <w:rPr>
          <w:lang w:val="en-US"/>
        </w:rPr>
      </w:pPr>
      <w:proofErr w:type="spellStart"/>
      <w:r>
        <w:rPr>
          <w:lang w:val="en-US"/>
        </w:rPr>
        <w:t>Mattoc</w:t>
      </w:r>
      <w:proofErr w:type="spellEnd"/>
      <w:r>
        <w:rPr>
          <w:lang w:val="en-US"/>
        </w:rPr>
        <w:t xml:space="preserve"> also supply complimentary slitting and spreading equipment to slit sheet product into lines prior to them being </w:t>
      </w:r>
      <w:r w:rsidR="00872B00">
        <w:rPr>
          <w:lang w:val="en-US"/>
        </w:rPr>
        <w:t xml:space="preserve">cross </w:t>
      </w:r>
      <w:r>
        <w:rPr>
          <w:lang w:val="en-US"/>
        </w:rPr>
        <w:t>cut to length by the guillotine.</w:t>
      </w:r>
    </w:p>
    <w:p w14:paraId="698A2612" w14:textId="7A381BE0" w:rsidR="005C1486" w:rsidRDefault="005C1486">
      <w:pPr>
        <w:rPr>
          <w:lang w:val="en-US"/>
        </w:rPr>
      </w:pPr>
    </w:p>
    <w:p w14:paraId="2D02F117" w14:textId="266CE474" w:rsidR="005C1486" w:rsidRPr="009F1F6C" w:rsidRDefault="00C175C0" w:rsidP="009F1F6C">
      <w:pPr>
        <w:tabs>
          <w:tab w:val="center" w:pos="4153"/>
          <w:tab w:val="right" w:pos="9360"/>
        </w:tabs>
        <w:overflowPunct w:val="0"/>
        <w:autoSpaceDE w:val="0"/>
        <w:autoSpaceDN w:val="0"/>
        <w:adjustRightInd w:val="0"/>
        <w:ind w:leftChars="-355" w:left="-781" w:rightChars="-377" w:right="-829" w:firstLine="440"/>
        <w:textAlignment w:val="baseline"/>
        <w:rPr>
          <w:rFonts w:ascii="Calibri Light" w:hAnsi="Calibri Light" w:cs="Calibri Light"/>
          <w:color w:val="0070C0"/>
          <w:lang w:val="en-US"/>
        </w:rPr>
      </w:pPr>
      <w:r w:rsidRPr="00CD20C7">
        <w:rPr>
          <w:rFonts w:ascii="Calibri Light" w:hAnsi="Calibri Light" w:cs="Calibri Light"/>
          <w:b/>
          <w:color w:val="0070C0"/>
        </w:rPr>
        <w:t>Mattoc Confectionery Engineering Ltd</w:t>
      </w:r>
      <w:r w:rsidRPr="00CD20C7">
        <w:rPr>
          <w:rFonts w:ascii="Calibri Light" w:hAnsi="Calibri Light" w:cs="Calibri Light"/>
          <w:b/>
          <w:color w:val="0070C0"/>
        </w:rPr>
        <w:tab/>
      </w:r>
      <w:r w:rsidRPr="00CD20C7">
        <w:rPr>
          <w:rFonts w:ascii="Calibri Light" w:hAnsi="Calibri Light" w:cs="Calibri Light"/>
          <w:b/>
          <w:color w:val="0070C0"/>
        </w:rPr>
        <w:tab/>
      </w:r>
      <w:r w:rsidRPr="00CD20C7">
        <w:rPr>
          <w:rFonts w:ascii="Calibri Light" w:hAnsi="Calibri Light" w:cs="Calibri Light"/>
          <w:noProof/>
        </w:rPr>
        <mc:AlternateContent>
          <mc:Choice Requires="wps">
            <w:drawing>
              <wp:anchor distT="4294967294" distB="4294967294" distL="114300" distR="114300" simplePos="0" relativeHeight="251661312" behindDoc="0" locked="0" layoutInCell="1" allowOverlap="1" wp14:anchorId="3F809CEC" wp14:editId="6AA1A3B8">
                <wp:simplePos x="0" y="0"/>
                <wp:positionH relativeFrom="column">
                  <wp:posOffset>-793750</wp:posOffset>
                </wp:positionH>
                <wp:positionV relativeFrom="paragraph">
                  <wp:posOffset>-174626</wp:posOffset>
                </wp:positionV>
                <wp:extent cx="7239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F732A3"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pt,-13.75pt" to="50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" strokecolor="#0070c0"/>
            </w:pict>
          </mc:Fallback>
        </mc:AlternateContent>
      </w:r>
      <w:r w:rsidR="000F4199">
        <w:rPr>
          <w:rFonts w:ascii="Calibri Light" w:hAnsi="Calibri Light" w:cs="Calibri Light"/>
          <w:b/>
          <w:color w:val="0070C0"/>
          <w:lang w:val="en-US"/>
        </w:rPr>
        <w:t>www.mattocce.com</w:t>
      </w:r>
    </w:p>
    <w:sectPr w:rsidR="005C1486" w:rsidRPr="009F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86"/>
    <w:rsid w:val="000F4199"/>
    <w:rsid w:val="003428E3"/>
    <w:rsid w:val="003E5306"/>
    <w:rsid w:val="005C1486"/>
    <w:rsid w:val="006D4AA9"/>
    <w:rsid w:val="00872B00"/>
    <w:rsid w:val="008F7530"/>
    <w:rsid w:val="009F1F6C"/>
    <w:rsid w:val="00BD3031"/>
    <w:rsid w:val="00C175C0"/>
    <w:rsid w:val="00C746F1"/>
    <w:rsid w:val="00CF29B8"/>
    <w:rsid w:val="00FB43FA"/>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D595"/>
  <w15:chartTrackingRefBased/>
  <w15:docId w15:val="{47C32ABB-FF92-464C-97A3-DE32B91C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Cottam</dc:creator>
  <cp:keywords/>
  <dc:description/>
  <cp:lastModifiedBy>Katarzyna Tarnawska</cp:lastModifiedBy>
  <cp:revision>2</cp:revision>
  <dcterms:created xsi:type="dcterms:W3CDTF">2022-04-01T12:13:00Z</dcterms:created>
  <dcterms:modified xsi:type="dcterms:W3CDTF">2022-04-01T12:13:00Z</dcterms:modified>
</cp:coreProperties>
</file>